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50" w:rsidRPr="00B71CF5" w:rsidRDefault="00B71CF5">
      <w:pPr>
        <w:rPr>
          <w:rFonts w:ascii="Lucida Bright" w:hAnsi="Lucida Bright"/>
          <w:sz w:val="28"/>
          <w:u w:val="single"/>
        </w:rPr>
      </w:pPr>
      <w:r>
        <w:rPr>
          <w:rFonts w:ascii="Lucida Bright" w:hAnsi="Lucida Bright"/>
          <w:sz w:val="28"/>
          <w:u w:val="single"/>
        </w:rPr>
        <w:t xml:space="preserve">MATH </w:t>
      </w:r>
      <w:r w:rsidRPr="00B71CF5">
        <w:rPr>
          <w:rFonts w:ascii="Lucida Bright" w:hAnsi="Lucida Bright"/>
          <w:sz w:val="28"/>
          <w:u w:val="single"/>
        </w:rPr>
        <w:t>FREQUENTLY ASKED QUESTIONS</w:t>
      </w:r>
    </w:p>
    <w:p w:rsidR="00247750" w:rsidRDefault="00247750">
      <w:pPr>
        <w:rPr>
          <w:rFonts w:ascii="Lucida Bright" w:hAnsi="Lucida Bright"/>
          <w:sz w:val="28"/>
        </w:rPr>
      </w:pPr>
    </w:p>
    <w:p w:rsidR="00247750" w:rsidRDefault="00247750">
      <w:pPr>
        <w:rPr>
          <w:rFonts w:ascii="Lucida Bright" w:hAnsi="Lucida Bright"/>
          <w:sz w:val="28"/>
        </w:rPr>
      </w:pPr>
    </w:p>
    <w:p w:rsidR="00247750" w:rsidRDefault="00247750">
      <w:pPr>
        <w:rPr>
          <w:rFonts w:ascii="Lucida Bright" w:hAnsi="Lucida Bright"/>
          <w:i/>
          <w:sz w:val="28"/>
        </w:rPr>
      </w:pPr>
      <w:r>
        <w:rPr>
          <w:rFonts w:ascii="Lucida Bright" w:hAnsi="Lucida Bright"/>
          <w:sz w:val="28"/>
        </w:rPr>
        <w:t xml:space="preserve">1. </w:t>
      </w:r>
      <w:r>
        <w:rPr>
          <w:rFonts w:ascii="Lucida Bright" w:hAnsi="Lucida Bright"/>
          <w:i/>
          <w:sz w:val="28"/>
        </w:rPr>
        <w:t xml:space="preserve">What if my student can’t logon to </w:t>
      </w:r>
      <w:proofErr w:type="spellStart"/>
      <w:r>
        <w:rPr>
          <w:rFonts w:ascii="Lucida Bright" w:hAnsi="Lucida Bright"/>
          <w:i/>
          <w:sz w:val="28"/>
        </w:rPr>
        <w:t>thinkcentral</w:t>
      </w:r>
      <w:proofErr w:type="spellEnd"/>
      <w:r>
        <w:rPr>
          <w:rFonts w:ascii="Lucida Bright" w:hAnsi="Lucida Bright"/>
          <w:i/>
          <w:sz w:val="28"/>
        </w:rPr>
        <w:t>?</w:t>
      </w:r>
    </w:p>
    <w:p w:rsidR="00247750" w:rsidRDefault="00247750">
      <w:pPr>
        <w:rPr>
          <w:rFonts w:ascii="Lucida Bright" w:hAnsi="Lucida Bright"/>
          <w:sz w:val="28"/>
        </w:rPr>
      </w:pPr>
    </w:p>
    <w:p w:rsidR="00247750" w:rsidRDefault="00247750">
      <w:pPr>
        <w:rPr>
          <w:rFonts w:ascii="Lucida Bright" w:hAnsi="Lucida Bright"/>
          <w:sz w:val="28"/>
        </w:rPr>
      </w:pPr>
      <w:r>
        <w:rPr>
          <w:rFonts w:ascii="Lucida Bright" w:hAnsi="Lucida Bright"/>
          <w:sz w:val="28"/>
        </w:rPr>
        <w:t xml:space="preserve">Make sure your home device isn’t blocking the site. If your student can log on at school, </w:t>
      </w:r>
      <w:r w:rsidR="00622486">
        <w:rPr>
          <w:rFonts w:ascii="Lucida Bright" w:hAnsi="Lucida Bright"/>
          <w:sz w:val="28"/>
        </w:rPr>
        <w:t>they should be able to from any location.</w:t>
      </w:r>
    </w:p>
    <w:p w:rsidR="00247750" w:rsidRDefault="00247750">
      <w:pPr>
        <w:rPr>
          <w:rFonts w:ascii="Lucida Bright" w:hAnsi="Lucida Bright"/>
          <w:sz w:val="28"/>
        </w:rPr>
      </w:pPr>
    </w:p>
    <w:p w:rsidR="00247750" w:rsidRDefault="00247750">
      <w:pPr>
        <w:rPr>
          <w:rFonts w:ascii="Lucida Bright" w:hAnsi="Lucida Bright"/>
          <w:i/>
          <w:sz w:val="28"/>
        </w:rPr>
      </w:pPr>
      <w:r>
        <w:rPr>
          <w:rFonts w:ascii="Lucida Bright" w:hAnsi="Lucida Bright"/>
          <w:sz w:val="28"/>
        </w:rPr>
        <w:t xml:space="preserve">2. </w:t>
      </w:r>
      <w:r>
        <w:rPr>
          <w:rFonts w:ascii="Lucida Bright" w:hAnsi="Lucida Bright"/>
          <w:i/>
          <w:sz w:val="28"/>
        </w:rPr>
        <w:t>What if my student doesn’t have their logon information?</w:t>
      </w:r>
    </w:p>
    <w:p w:rsidR="00247750" w:rsidRDefault="00247750">
      <w:pPr>
        <w:rPr>
          <w:rFonts w:ascii="Lucida Bright" w:hAnsi="Lucida Bright"/>
          <w:i/>
          <w:sz w:val="28"/>
        </w:rPr>
      </w:pPr>
    </w:p>
    <w:p w:rsidR="00247750" w:rsidRDefault="00247750">
      <w:pPr>
        <w:rPr>
          <w:rFonts w:ascii="Lucida Bright" w:hAnsi="Lucida Bright"/>
          <w:sz w:val="28"/>
        </w:rPr>
      </w:pPr>
      <w:r>
        <w:rPr>
          <w:rFonts w:ascii="Lucida Bright" w:hAnsi="Lucida Bright"/>
          <w:sz w:val="28"/>
        </w:rPr>
        <w:t>All usernames and passwords are hanging on the whiteboard in room 4. Stud</w:t>
      </w:r>
      <w:r w:rsidR="00BA1E7C">
        <w:rPr>
          <w:rFonts w:ascii="Lucida Bright" w:hAnsi="Lucida Bright"/>
          <w:sz w:val="28"/>
        </w:rPr>
        <w:t>ents can come in and copy them</w:t>
      </w:r>
      <w:r>
        <w:rPr>
          <w:rFonts w:ascii="Lucida Bright" w:hAnsi="Lucida Bright"/>
          <w:sz w:val="28"/>
        </w:rPr>
        <w:t xml:space="preserve"> down anytime.</w:t>
      </w:r>
    </w:p>
    <w:p w:rsidR="00247750" w:rsidRDefault="00247750">
      <w:pPr>
        <w:rPr>
          <w:rFonts w:ascii="Lucida Bright" w:hAnsi="Lucida Bright"/>
          <w:sz w:val="28"/>
        </w:rPr>
      </w:pPr>
    </w:p>
    <w:p w:rsidR="00247750" w:rsidRDefault="00247750">
      <w:pPr>
        <w:rPr>
          <w:rFonts w:ascii="Lucida Bright" w:hAnsi="Lucida Bright"/>
          <w:i/>
          <w:sz w:val="28"/>
        </w:rPr>
      </w:pPr>
      <w:r>
        <w:rPr>
          <w:rFonts w:ascii="Lucida Bright" w:hAnsi="Lucida Bright"/>
          <w:sz w:val="28"/>
        </w:rPr>
        <w:t xml:space="preserve">3. </w:t>
      </w:r>
      <w:r>
        <w:rPr>
          <w:rFonts w:ascii="Lucida Bright" w:hAnsi="Lucida Bright"/>
          <w:i/>
          <w:sz w:val="28"/>
        </w:rPr>
        <w:t>What if my student didn’t write the homework assignment in their planner?</w:t>
      </w:r>
    </w:p>
    <w:p w:rsidR="00247750" w:rsidRDefault="00247750">
      <w:pPr>
        <w:rPr>
          <w:rFonts w:ascii="Lucida Bright" w:hAnsi="Lucida Bright"/>
          <w:i/>
          <w:sz w:val="28"/>
        </w:rPr>
      </w:pPr>
    </w:p>
    <w:p w:rsidR="00247750" w:rsidRDefault="00247750">
      <w:pPr>
        <w:rPr>
          <w:rFonts w:ascii="Lucida Bright" w:hAnsi="Lucida Bright"/>
          <w:sz w:val="28"/>
        </w:rPr>
      </w:pPr>
      <w:r>
        <w:rPr>
          <w:rFonts w:ascii="Lucida Bright" w:hAnsi="Lucida Bright"/>
          <w:sz w:val="28"/>
        </w:rPr>
        <w:t>Each day, by 2:45, the homework is posted on the 4</w:t>
      </w:r>
      <w:r w:rsidRPr="00247750">
        <w:rPr>
          <w:rFonts w:ascii="Lucida Bright" w:hAnsi="Lucida Bright"/>
          <w:sz w:val="28"/>
          <w:vertAlign w:val="superscript"/>
        </w:rPr>
        <w:t>th</w:t>
      </w:r>
      <w:r>
        <w:rPr>
          <w:rFonts w:ascii="Lucida Bright" w:hAnsi="Lucida Bright"/>
          <w:sz w:val="28"/>
        </w:rPr>
        <w:t xml:space="preserve"> grade class calendar. Go to the website for </w:t>
      </w:r>
      <w:proofErr w:type="spellStart"/>
      <w:r>
        <w:rPr>
          <w:rFonts w:ascii="Lucida Bright" w:hAnsi="Lucida Bright"/>
          <w:sz w:val="28"/>
        </w:rPr>
        <w:t>Fuerte</w:t>
      </w:r>
      <w:proofErr w:type="spellEnd"/>
      <w:r>
        <w:rPr>
          <w:rFonts w:ascii="Lucida Bright" w:hAnsi="Lucida Bright"/>
          <w:sz w:val="28"/>
        </w:rPr>
        <w:t xml:space="preserve"> (cajonvalley.net—click on our schools—</w:t>
      </w:r>
      <w:proofErr w:type="spellStart"/>
      <w:r>
        <w:rPr>
          <w:rFonts w:ascii="Lucida Bright" w:hAnsi="Lucida Bright"/>
          <w:sz w:val="28"/>
        </w:rPr>
        <w:t>Fuerte</w:t>
      </w:r>
      <w:proofErr w:type="spellEnd"/>
      <w:r>
        <w:rPr>
          <w:rFonts w:ascii="Lucida Bright" w:hAnsi="Lucida Bright"/>
          <w:sz w:val="28"/>
        </w:rPr>
        <w:t>) then click on Class Pages—click on 4</w:t>
      </w:r>
      <w:r w:rsidRPr="00247750">
        <w:rPr>
          <w:rFonts w:ascii="Lucida Bright" w:hAnsi="Lucida Bright"/>
          <w:sz w:val="28"/>
          <w:vertAlign w:val="superscript"/>
        </w:rPr>
        <w:t>th</w:t>
      </w:r>
      <w:r>
        <w:rPr>
          <w:rFonts w:ascii="Lucida Bright" w:hAnsi="Lucida Bright"/>
          <w:sz w:val="28"/>
        </w:rPr>
        <w:t xml:space="preserve"> grade. </w:t>
      </w:r>
      <w:proofErr w:type="gramStart"/>
      <w:r>
        <w:rPr>
          <w:rFonts w:ascii="Lucida Bright" w:hAnsi="Lucida Bright"/>
          <w:sz w:val="28"/>
        </w:rPr>
        <w:t>Click on Class Calendar.</w:t>
      </w:r>
      <w:proofErr w:type="gramEnd"/>
    </w:p>
    <w:p w:rsidR="00247750" w:rsidRDefault="00247750">
      <w:pPr>
        <w:rPr>
          <w:rFonts w:ascii="Lucida Bright" w:hAnsi="Lucida Bright"/>
          <w:sz w:val="28"/>
        </w:rPr>
      </w:pPr>
    </w:p>
    <w:p w:rsidR="00247750" w:rsidRDefault="00247750">
      <w:pPr>
        <w:rPr>
          <w:rFonts w:ascii="Lucida Bright" w:hAnsi="Lucida Bright"/>
          <w:i/>
          <w:sz w:val="28"/>
        </w:rPr>
      </w:pPr>
      <w:r>
        <w:rPr>
          <w:rFonts w:ascii="Lucida Bright" w:hAnsi="Lucida Bright"/>
          <w:sz w:val="28"/>
        </w:rPr>
        <w:t xml:space="preserve">4. </w:t>
      </w:r>
      <w:r>
        <w:rPr>
          <w:rFonts w:ascii="Lucida Bright" w:hAnsi="Lucida Bright"/>
          <w:i/>
          <w:sz w:val="28"/>
        </w:rPr>
        <w:t>What if I’m not sure about which page or book to use for homework?</w:t>
      </w:r>
    </w:p>
    <w:p w:rsidR="00247750" w:rsidRDefault="00247750">
      <w:pPr>
        <w:rPr>
          <w:rFonts w:ascii="Lucida Bright" w:hAnsi="Lucida Bright"/>
          <w:i/>
          <w:sz w:val="28"/>
        </w:rPr>
      </w:pPr>
    </w:p>
    <w:p w:rsidR="00247750" w:rsidRDefault="00247750">
      <w:pPr>
        <w:rPr>
          <w:rFonts w:ascii="Lucida Bright" w:hAnsi="Lucida Bright"/>
          <w:sz w:val="28"/>
        </w:rPr>
      </w:pPr>
      <w:r>
        <w:rPr>
          <w:rFonts w:ascii="Lucida Bright" w:hAnsi="Lucida Bright"/>
          <w:sz w:val="28"/>
        </w:rPr>
        <w:t>Click on the assignment for math. For example, it might say, Math pg. 23.  If you click on it, it will describe the assignment for you in more detail and tell you exactly where to find it.</w:t>
      </w:r>
    </w:p>
    <w:p w:rsidR="00247750" w:rsidRDefault="00247750">
      <w:pPr>
        <w:rPr>
          <w:rFonts w:ascii="Lucida Bright" w:hAnsi="Lucida Bright"/>
          <w:sz w:val="28"/>
        </w:rPr>
      </w:pPr>
    </w:p>
    <w:p w:rsidR="00247750" w:rsidRDefault="00247750">
      <w:pPr>
        <w:rPr>
          <w:rFonts w:ascii="Lucida Bright" w:hAnsi="Lucida Bright"/>
          <w:i/>
          <w:sz w:val="28"/>
        </w:rPr>
      </w:pPr>
      <w:r>
        <w:rPr>
          <w:rFonts w:ascii="Lucida Bright" w:hAnsi="Lucida Bright"/>
          <w:sz w:val="28"/>
        </w:rPr>
        <w:t xml:space="preserve">5. </w:t>
      </w:r>
      <w:r>
        <w:rPr>
          <w:rFonts w:ascii="Lucida Bright" w:hAnsi="Lucida Bright"/>
          <w:i/>
          <w:sz w:val="28"/>
        </w:rPr>
        <w:t>What if my student lost the homework?</w:t>
      </w:r>
    </w:p>
    <w:p w:rsidR="00247750" w:rsidRDefault="00247750">
      <w:pPr>
        <w:rPr>
          <w:rFonts w:ascii="Lucida Bright" w:hAnsi="Lucida Bright"/>
          <w:i/>
          <w:sz w:val="28"/>
        </w:rPr>
      </w:pPr>
    </w:p>
    <w:p w:rsidR="00247750" w:rsidRDefault="00247750">
      <w:pPr>
        <w:rPr>
          <w:rFonts w:ascii="Lucida Bright" w:hAnsi="Lucida Bright"/>
          <w:sz w:val="28"/>
        </w:rPr>
      </w:pPr>
      <w:proofErr w:type="gramStart"/>
      <w:r>
        <w:rPr>
          <w:rFonts w:ascii="Lucida Bright" w:hAnsi="Lucida Bright"/>
          <w:sz w:val="28"/>
        </w:rPr>
        <w:t xml:space="preserve">Just logon to </w:t>
      </w:r>
      <w:proofErr w:type="spellStart"/>
      <w:r>
        <w:rPr>
          <w:rFonts w:ascii="Lucida Bright" w:hAnsi="Lucida Bright"/>
          <w:sz w:val="28"/>
        </w:rPr>
        <w:t>thinkcentral</w:t>
      </w:r>
      <w:proofErr w:type="spellEnd"/>
      <w:r>
        <w:rPr>
          <w:rFonts w:ascii="Lucida Bright" w:hAnsi="Lucida Bright"/>
          <w:sz w:val="28"/>
        </w:rPr>
        <w:t>.</w:t>
      </w:r>
      <w:proofErr w:type="gramEnd"/>
      <w:r>
        <w:rPr>
          <w:rFonts w:ascii="Lucida Bright" w:hAnsi="Lucida Bright"/>
          <w:sz w:val="28"/>
        </w:rPr>
        <w:t xml:space="preserve"> Click on: My </w:t>
      </w:r>
      <w:proofErr w:type="gramStart"/>
      <w:r>
        <w:rPr>
          <w:rFonts w:ascii="Lucida Bright" w:hAnsi="Lucida Bright"/>
          <w:sz w:val="28"/>
        </w:rPr>
        <w:t>Library  Click</w:t>
      </w:r>
      <w:proofErr w:type="gramEnd"/>
      <w:r>
        <w:rPr>
          <w:rFonts w:ascii="Lucida Bright" w:hAnsi="Lucida Bright"/>
          <w:sz w:val="28"/>
        </w:rPr>
        <w:t xml:space="preserve"> on: </w:t>
      </w:r>
      <w:r w:rsidRPr="00F8229A">
        <w:rPr>
          <w:rFonts w:ascii="Lucida Bright" w:hAnsi="Lucida Bright"/>
          <w:sz w:val="28"/>
          <w:u w:val="single"/>
        </w:rPr>
        <w:t>Student Practice Book</w:t>
      </w:r>
      <w:r>
        <w:rPr>
          <w:rFonts w:ascii="Lucida Bright" w:hAnsi="Lucida Bright"/>
          <w:sz w:val="28"/>
        </w:rPr>
        <w:t xml:space="preserve"> and scroll down to the page you need. Print it out.</w:t>
      </w:r>
    </w:p>
    <w:p w:rsidR="00247750" w:rsidRDefault="00247750">
      <w:pPr>
        <w:rPr>
          <w:rFonts w:ascii="Lucida Bright" w:hAnsi="Lucida Bright"/>
          <w:sz w:val="28"/>
        </w:rPr>
      </w:pPr>
    </w:p>
    <w:p w:rsidR="00894816" w:rsidRDefault="00247750">
      <w:pPr>
        <w:rPr>
          <w:rFonts w:ascii="Lucida Bright" w:hAnsi="Lucida Bright"/>
          <w:i/>
          <w:sz w:val="28"/>
        </w:rPr>
      </w:pPr>
      <w:r>
        <w:rPr>
          <w:rFonts w:ascii="Lucida Bright" w:hAnsi="Lucida Bright"/>
          <w:sz w:val="28"/>
        </w:rPr>
        <w:t xml:space="preserve">6. </w:t>
      </w:r>
      <w:r w:rsidR="00894816">
        <w:rPr>
          <w:rFonts w:ascii="Lucida Bright" w:hAnsi="Lucida Bright"/>
          <w:i/>
          <w:sz w:val="28"/>
        </w:rPr>
        <w:t>What if my student is having difficulty doing the homework?</w:t>
      </w:r>
    </w:p>
    <w:p w:rsidR="00894816" w:rsidRDefault="00894816">
      <w:pPr>
        <w:rPr>
          <w:rFonts w:ascii="Lucida Bright" w:hAnsi="Lucida Bright"/>
          <w:i/>
          <w:sz w:val="28"/>
        </w:rPr>
      </w:pPr>
    </w:p>
    <w:p w:rsidR="00894816" w:rsidRDefault="00894816">
      <w:pPr>
        <w:rPr>
          <w:rFonts w:ascii="Lucida Bright" w:hAnsi="Lucida Bright"/>
          <w:sz w:val="28"/>
        </w:rPr>
      </w:pPr>
      <w:r>
        <w:rPr>
          <w:rFonts w:ascii="Lucida Bright" w:hAnsi="Lucida Bright"/>
          <w:sz w:val="28"/>
        </w:rPr>
        <w:t xml:space="preserve">There are several things to do: </w:t>
      </w:r>
    </w:p>
    <w:p w:rsidR="00894816" w:rsidRDefault="00894816">
      <w:pPr>
        <w:rPr>
          <w:rFonts w:ascii="Lucida Bright" w:hAnsi="Lucida Bright"/>
          <w:sz w:val="28"/>
        </w:rPr>
      </w:pPr>
      <w:r>
        <w:rPr>
          <w:rFonts w:ascii="Lucida Bright" w:hAnsi="Lucida Bright"/>
          <w:sz w:val="28"/>
        </w:rPr>
        <w:t xml:space="preserve"> 1.  Have them look in their Math Journal—we take notes in it most days</w:t>
      </w:r>
    </w:p>
    <w:p w:rsidR="00894816" w:rsidRDefault="00894816">
      <w:pPr>
        <w:rPr>
          <w:rFonts w:ascii="Lucida Bright" w:hAnsi="Lucida Bright"/>
          <w:sz w:val="28"/>
        </w:rPr>
      </w:pPr>
      <w:r>
        <w:rPr>
          <w:rFonts w:ascii="Lucida Bright" w:hAnsi="Lucida Bright"/>
          <w:sz w:val="28"/>
        </w:rPr>
        <w:t xml:space="preserve">2.   Go to </w:t>
      </w:r>
      <w:proofErr w:type="spellStart"/>
      <w:proofErr w:type="gramStart"/>
      <w:r>
        <w:rPr>
          <w:rFonts w:ascii="Lucida Bright" w:hAnsi="Lucida Bright"/>
          <w:sz w:val="28"/>
        </w:rPr>
        <w:t>thinkcentral</w:t>
      </w:r>
      <w:proofErr w:type="spellEnd"/>
      <w:r>
        <w:rPr>
          <w:rFonts w:ascii="Lucida Bright" w:hAnsi="Lucida Bright"/>
          <w:sz w:val="28"/>
        </w:rPr>
        <w:t xml:space="preserve"> :</w:t>
      </w:r>
      <w:proofErr w:type="gramEnd"/>
      <w:r>
        <w:rPr>
          <w:rFonts w:ascii="Lucida Bright" w:hAnsi="Lucida Bright"/>
          <w:sz w:val="28"/>
        </w:rPr>
        <w:t xml:space="preserve"> My Library: click on the </w:t>
      </w:r>
      <w:proofErr w:type="spellStart"/>
      <w:r>
        <w:rPr>
          <w:rFonts w:ascii="Lucida Bright" w:hAnsi="Lucida Bright"/>
          <w:sz w:val="28"/>
          <w:u w:val="single"/>
        </w:rPr>
        <w:t>Reteach</w:t>
      </w:r>
      <w:proofErr w:type="spellEnd"/>
      <w:r>
        <w:rPr>
          <w:rFonts w:ascii="Lucida Bright" w:hAnsi="Lucida Bright"/>
          <w:sz w:val="28"/>
        </w:rPr>
        <w:t xml:space="preserve"> workbook. Scroll to the lesson we are on and find the same lesson number—it will tell you step-by-step how to do it—and give you some examples to practice. Just print it out.</w:t>
      </w:r>
    </w:p>
    <w:p w:rsidR="00894816" w:rsidRDefault="00894816">
      <w:pPr>
        <w:rPr>
          <w:rFonts w:ascii="Lucida Bright" w:hAnsi="Lucida Bright"/>
          <w:sz w:val="28"/>
        </w:rPr>
      </w:pPr>
      <w:r>
        <w:rPr>
          <w:rFonts w:ascii="Lucida Bright" w:hAnsi="Lucida Bright"/>
          <w:sz w:val="28"/>
        </w:rPr>
        <w:t xml:space="preserve">3.   Go to </w:t>
      </w:r>
      <w:proofErr w:type="spellStart"/>
      <w:r>
        <w:rPr>
          <w:rFonts w:ascii="Lucida Bright" w:hAnsi="Lucida Bright"/>
          <w:sz w:val="28"/>
        </w:rPr>
        <w:t>thinkcentral</w:t>
      </w:r>
      <w:proofErr w:type="spellEnd"/>
      <w:r>
        <w:rPr>
          <w:rFonts w:ascii="Lucida Bright" w:hAnsi="Lucida Bright"/>
          <w:sz w:val="28"/>
        </w:rPr>
        <w:t>:  My Library: click on the “lady with the red hat” icon. Scroll until you find the skill your student needs to practice and watch the video.</w:t>
      </w:r>
    </w:p>
    <w:p w:rsidR="00894816" w:rsidRDefault="00894816">
      <w:pPr>
        <w:rPr>
          <w:rFonts w:ascii="Lucida Bright" w:hAnsi="Lucida Bright"/>
          <w:sz w:val="28"/>
        </w:rPr>
      </w:pPr>
      <w:r>
        <w:rPr>
          <w:rFonts w:ascii="Lucida Bright" w:hAnsi="Lucida Bright"/>
          <w:sz w:val="28"/>
        </w:rPr>
        <w:t xml:space="preserve">4.  Go to </w:t>
      </w:r>
      <w:proofErr w:type="spellStart"/>
      <w:r>
        <w:rPr>
          <w:rFonts w:ascii="Lucida Bright" w:hAnsi="Lucida Bright"/>
          <w:sz w:val="28"/>
        </w:rPr>
        <w:t>thinkcentral</w:t>
      </w:r>
      <w:proofErr w:type="spellEnd"/>
      <w:r>
        <w:rPr>
          <w:rFonts w:ascii="Lucida Bright" w:hAnsi="Lucida Bright"/>
          <w:sz w:val="28"/>
        </w:rPr>
        <w:t xml:space="preserve">:  My Library: click on the </w:t>
      </w:r>
      <w:r w:rsidRPr="00894816">
        <w:rPr>
          <w:rFonts w:ascii="Lucida Bright" w:hAnsi="Lucida Bright"/>
          <w:sz w:val="28"/>
          <w:u w:val="single"/>
        </w:rPr>
        <w:t>Interactive</w:t>
      </w:r>
      <w:r>
        <w:rPr>
          <w:rFonts w:ascii="Lucida Bright" w:hAnsi="Lucida Bright"/>
          <w:sz w:val="28"/>
        </w:rPr>
        <w:t xml:space="preserve"> </w:t>
      </w:r>
      <w:r w:rsidRPr="00894816">
        <w:rPr>
          <w:rFonts w:ascii="Lucida Bright" w:hAnsi="Lucida Bright"/>
          <w:sz w:val="28"/>
          <w:u w:val="single"/>
        </w:rPr>
        <w:t>Student Edition.</w:t>
      </w:r>
      <w:r>
        <w:rPr>
          <w:rFonts w:ascii="Lucida Bright" w:hAnsi="Lucida Bright"/>
          <w:sz w:val="28"/>
        </w:rPr>
        <w:t xml:space="preserve">  Click on the lesson that is the same as the one printed on the homework, for example 2.5 means Chapter 2 Lesson 5. Your student can watch the entire lesson as a video and practice the questions at the end with the personal math trainer.</w:t>
      </w:r>
    </w:p>
    <w:p w:rsidR="00240C47" w:rsidRDefault="00894816">
      <w:pPr>
        <w:rPr>
          <w:rFonts w:ascii="Lucida Bright" w:hAnsi="Lucida Bright"/>
          <w:sz w:val="28"/>
        </w:rPr>
      </w:pPr>
      <w:r>
        <w:rPr>
          <w:rFonts w:ascii="Lucida Bright" w:hAnsi="Lucida Bright"/>
          <w:sz w:val="28"/>
        </w:rPr>
        <w:t xml:space="preserve">5.  </w:t>
      </w:r>
      <w:r w:rsidR="00BC629D">
        <w:rPr>
          <w:rFonts w:ascii="Lucida Bright" w:hAnsi="Lucida Bright"/>
          <w:sz w:val="28"/>
        </w:rPr>
        <w:t>Send me an email (</w:t>
      </w:r>
      <w:hyperlink r:id="rId4" w:history="1">
        <w:r w:rsidR="00BC629D" w:rsidRPr="00914AE1">
          <w:rPr>
            <w:rStyle w:val="Hyperlink"/>
            <w:rFonts w:ascii="Lucida Bright" w:hAnsi="Lucida Bright"/>
            <w:sz w:val="28"/>
          </w:rPr>
          <w:t>pribyll@cajonvalley.net</w:t>
        </w:r>
      </w:hyperlink>
      <w:r w:rsidR="00BC629D">
        <w:rPr>
          <w:rFonts w:ascii="Lucida Bright" w:hAnsi="Lucida Bright"/>
          <w:sz w:val="28"/>
        </w:rPr>
        <w:t xml:space="preserve">) </w:t>
      </w:r>
    </w:p>
    <w:p w:rsidR="00176D65" w:rsidRDefault="00176D65">
      <w:pPr>
        <w:rPr>
          <w:rFonts w:ascii="Lucida Bright" w:hAnsi="Lucida Bright"/>
          <w:sz w:val="28"/>
        </w:rPr>
      </w:pPr>
    </w:p>
    <w:p w:rsidR="00176D65" w:rsidRDefault="00176D65">
      <w:pPr>
        <w:rPr>
          <w:rFonts w:ascii="Lucida Bright" w:hAnsi="Lucida Bright"/>
          <w:i/>
          <w:sz w:val="28"/>
        </w:rPr>
      </w:pPr>
      <w:r>
        <w:rPr>
          <w:rFonts w:ascii="Lucida Bright" w:hAnsi="Lucida Bright"/>
          <w:sz w:val="28"/>
        </w:rPr>
        <w:t xml:space="preserve">7. </w:t>
      </w:r>
      <w:r>
        <w:rPr>
          <w:rFonts w:ascii="Lucida Bright" w:hAnsi="Lucida Bright"/>
          <w:i/>
          <w:sz w:val="28"/>
        </w:rPr>
        <w:t>Why is my student struggling with math this year?</w:t>
      </w:r>
    </w:p>
    <w:p w:rsidR="00176D65" w:rsidRDefault="00176D65">
      <w:pPr>
        <w:rPr>
          <w:rFonts w:ascii="Lucida Bright" w:hAnsi="Lucida Bright"/>
          <w:i/>
          <w:sz w:val="28"/>
        </w:rPr>
      </w:pPr>
    </w:p>
    <w:p w:rsidR="00AC601C" w:rsidRDefault="00176D65">
      <w:pPr>
        <w:rPr>
          <w:rFonts w:ascii="Lucida Bright" w:hAnsi="Lucida Bright"/>
          <w:sz w:val="28"/>
        </w:rPr>
      </w:pPr>
      <w:r>
        <w:rPr>
          <w:rFonts w:ascii="Lucida Bright" w:hAnsi="Lucida Bright"/>
          <w:sz w:val="28"/>
        </w:rPr>
        <w:t xml:space="preserve">The common core math standards are very rigorous. Math is harder than it was. We STILL teach the algorithms, </w:t>
      </w:r>
      <w:r w:rsidR="00AC601C">
        <w:rPr>
          <w:rFonts w:ascii="Lucida Bright" w:hAnsi="Lucida Bright"/>
          <w:sz w:val="28"/>
        </w:rPr>
        <w:t xml:space="preserve">however it is very important that your student understand WHY a procedure works. </w:t>
      </w:r>
      <w:r w:rsidR="00A81E48">
        <w:rPr>
          <w:rFonts w:ascii="Lucida Bright" w:hAnsi="Lucida Bright"/>
          <w:sz w:val="28"/>
        </w:rPr>
        <w:t xml:space="preserve">Without this understanding, most students will start struggling with math sometime in middle school. </w:t>
      </w:r>
      <w:r w:rsidR="00AC601C">
        <w:rPr>
          <w:rFonts w:ascii="Lucida Bright" w:hAnsi="Lucida Bright"/>
          <w:sz w:val="28"/>
        </w:rPr>
        <w:t xml:space="preserve">About 70% of current jobs require </w:t>
      </w:r>
      <w:r w:rsidR="00A81E48">
        <w:rPr>
          <w:rFonts w:ascii="Lucida Bright" w:hAnsi="Lucida Bright"/>
          <w:sz w:val="28"/>
        </w:rPr>
        <w:t xml:space="preserve">some </w:t>
      </w:r>
      <w:r w:rsidR="00AC601C">
        <w:rPr>
          <w:rFonts w:ascii="Lucida Bright" w:hAnsi="Lucida Bright"/>
          <w:sz w:val="28"/>
        </w:rPr>
        <w:t xml:space="preserve">STEM (science, technology, engineering, math) </w:t>
      </w:r>
      <w:r w:rsidR="00A81E48">
        <w:rPr>
          <w:rFonts w:ascii="Lucida Bright" w:hAnsi="Lucida Bright"/>
          <w:sz w:val="28"/>
        </w:rPr>
        <w:t>knowledge</w:t>
      </w:r>
      <w:r w:rsidR="00FB0234">
        <w:rPr>
          <w:rFonts w:ascii="Lucida Bright" w:hAnsi="Lucida Bright"/>
          <w:sz w:val="28"/>
        </w:rPr>
        <w:t>.</w:t>
      </w:r>
    </w:p>
    <w:p w:rsidR="00894816" w:rsidRPr="00176D65" w:rsidRDefault="00894816">
      <w:pPr>
        <w:rPr>
          <w:rFonts w:ascii="Lucida Bright" w:hAnsi="Lucida Bright"/>
          <w:sz w:val="28"/>
        </w:rPr>
      </w:pPr>
    </w:p>
    <w:p w:rsidR="00247750" w:rsidRPr="00894816" w:rsidRDefault="00247750">
      <w:pPr>
        <w:rPr>
          <w:rFonts w:ascii="Lucida Bright" w:hAnsi="Lucida Bright"/>
          <w:sz w:val="28"/>
        </w:rPr>
      </w:pPr>
    </w:p>
    <w:sectPr w:rsidR="00247750" w:rsidRPr="00894816" w:rsidSect="0024775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7750"/>
    <w:rsid w:val="00170057"/>
    <w:rsid w:val="00176D65"/>
    <w:rsid w:val="00240C47"/>
    <w:rsid w:val="00247750"/>
    <w:rsid w:val="00622486"/>
    <w:rsid w:val="007F5193"/>
    <w:rsid w:val="00894816"/>
    <w:rsid w:val="00A81E48"/>
    <w:rsid w:val="00AC601C"/>
    <w:rsid w:val="00B71CF5"/>
    <w:rsid w:val="00BA1E7C"/>
    <w:rsid w:val="00BC629D"/>
    <w:rsid w:val="00E4669E"/>
    <w:rsid w:val="00F8229A"/>
    <w:rsid w:val="00FB0234"/>
  </w:rsids>
  <m:mathPr>
    <m:mathFont m:val="Chalkboar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C629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ribyll@cajonvalley.ne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370</Words>
  <Characters>2110</Characters>
  <Application>Microsoft Macintosh Word</Application>
  <DocSecurity>0</DocSecurity>
  <Lines>17</Lines>
  <Paragraphs>4</Paragraphs>
  <ScaleCrop>false</ScaleCrop>
  <Company>CVUSD</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iPod Teacher</cp:lastModifiedBy>
  <cp:revision>12</cp:revision>
  <dcterms:created xsi:type="dcterms:W3CDTF">2015-09-28T20:03:00Z</dcterms:created>
  <dcterms:modified xsi:type="dcterms:W3CDTF">2016-09-12T20:28:00Z</dcterms:modified>
</cp:coreProperties>
</file>